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47" w:rsidRPr="00B62BB4" w:rsidRDefault="00E03ACB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Pr="00E04408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B559C" w:rsidRPr="00C92014" w:rsidRDefault="002A757D" w:rsidP="00C92014">
      <w:pPr>
        <w:jc w:val="center"/>
        <w:rPr>
          <w:rFonts w:ascii="Times New Roman" w:eastAsiaTheme="minorHAnsi" w:hAnsi="Times New Roman"/>
          <w:b/>
          <w:noProof/>
          <w:sz w:val="28"/>
          <w:szCs w:val="28"/>
        </w:rPr>
      </w:pPr>
      <w:r w:rsidRPr="00C92014">
        <w:rPr>
          <w:rFonts w:ascii="Times New Roman" w:hAnsi="Times New Roman"/>
          <w:b/>
          <w:sz w:val="28"/>
          <w:szCs w:val="28"/>
        </w:rPr>
        <w:t xml:space="preserve">В Тульской области </w:t>
      </w:r>
      <w:r w:rsidR="004269E5">
        <w:rPr>
          <w:rFonts w:ascii="Times New Roman" w:hAnsi="Times New Roman"/>
          <w:b/>
          <w:sz w:val="28"/>
          <w:szCs w:val="28"/>
        </w:rPr>
        <w:t>по</w:t>
      </w:r>
      <w:r w:rsidRPr="00C92014">
        <w:rPr>
          <w:rFonts w:ascii="Times New Roman" w:hAnsi="Times New Roman"/>
          <w:b/>
          <w:sz w:val="28"/>
          <w:szCs w:val="28"/>
        </w:rPr>
        <w:t xml:space="preserve"> </w:t>
      </w:r>
      <w:r w:rsidR="00B47C92">
        <w:rPr>
          <w:rFonts w:ascii="Times New Roman" w:hAnsi="Times New Roman"/>
          <w:b/>
          <w:sz w:val="28"/>
          <w:szCs w:val="28"/>
        </w:rPr>
        <w:t>1 726</w:t>
      </w:r>
      <w:r w:rsidRPr="00C92014">
        <w:rPr>
          <w:rFonts w:ascii="Times New Roman" w:hAnsi="Times New Roman"/>
          <w:b/>
          <w:sz w:val="28"/>
          <w:szCs w:val="28"/>
        </w:rPr>
        <w:t xml:space="preserve"> </w:t>
      </w:r>
      <w:r w:rsidR="004269E5" w:rsidRPr="004269E5">
        <w:rPr>
          <w:rFonts w:ascii="Times New Roman" w:eastAsiaTheme="minorHAnsi" w:hAnsi="Times New Roman"/>
          <w:b/>
          <w:noProof/>
          <w:sz w:val="28"/>
          <w:szCs w:val="28"/>
        </w:rPr>
        <w:t>обращениям осуществлены учетно-регистрационные действия</w:t>
      </w:r>
      <w:r w:rsidR="00DF62CE" w:rsidRPr="004269E5">
        <w:rPr>
          <w:rFonts w:ascii="Times New Roman" w:hAnsi="Times New Roman"/>
          <w:b/>
          <w:sz w:val="28"/>
          <w:szCs w:val="28"/>
        </w:rPr>
        <w:t xml:space="preserve"> </w:t>
      </w:r>
      <w:r w:rsidR="00DF62CE" w:rsidRPr="00C92014">
        <w:rPr>
          <w:rFonts w:ascii="Times New Roman" w:hAnsi="Times New Roman"/>
          <w:b/>
          <w:sz w:val="28"/>
          <w:szCs w:val="28"/>
        </w:rPr>
        <w:t xml:space="preserve">по </w:t>
      </w:r>
      <w:r w:rsidR="00B822AC">
        <w:rPr>
          <w:rFonts w:ascii="Times New Roman" w:eastAsiaTheme="minorHAnsi" w:hAnsi="Times New Roman"/>
          <w:b/>
          <w:noProof/>
          <w:sz w:val="28"/>
          <w:szCs w:val="28"/>
        </w:rPr>
        <w:t>экстерриториальному прин</w:t>
      </w:r>
      <w:r w:rsidR="00DF62CE" w:rsidRPr="00C92014">
        <w:rPr>
          <w:rFonts w:ascii="Times New Roman" w:eastAsiaTheme="minorHAnsi" w:hAnsi="Times New Roman"/>
          <w:b/>
          <w:noProof/>
          <w:sz w:val="28"/>
          <w:szCs w:val="28"/>
        </w:rPr>
        <w:t>ципу</w:t>
      </w:r>
    </w:p>
    <w:p w:rsidR="00DF62CE" w:rsidRPr="00C92014" w:rsidRDefault="004857E8" w:rsidP="00C9201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2022 года</w:t>
      </w:r>
      <w:r w:rsidR="00DF62CE" w:rsidRPr="00C92014">
        <w:rPr>
          <w:sz w:val="28"/>
          <w:szCs w:val="28"/>
        </w:rPr>
        <w:t xml:space="preserve"> </w:t>
      </w:r>
      <w:r w:rsidR="006B559C" w:rsidRPr="00C92014">
        <w:rPr>
          <w:sz w:val="28"/>
          <w:szCs w:val="28"/>
        </w:rPr>
        <w:t>Управление</w:t>
      </w:r>
      <w:r>
        <w:rPr>
          <w:sz w:val="28"/>
          <w:szCs w:val="28"/>
        </w:rPr>
        <w:t>м</w:t>
      </w:r>
      <w:r w:rsidR="006B559C" w:rsidRPr="00C92014">
        <w:rPr>
          <w:sz w:val="28"/>
          <w:szCs w:val="28"/>
        </w:rPr>
        <w:t xml:space="preserve"> </w:t>
      </w:r>
      <w:proofErr w:type="spellStart"/>
      <w:r w:rsidR="006B559C" w:rsidRPr="00C92014">
        <w:rPr>
          <w:sz w:val="28"/>
          <w:szCs w:val="28"/>
        </w:rPr>
        <w:t>Росреестра</w:t>
      </w:r>
      <w:proofErr w:type="spellEnd"/>
      <w:r w:rsidR="006B559C" w:rsidRPr="00C92014">
        <w:rPr>
          <w:sz w:val="28"/>
          <w:szCs w:val="28"/>
        </w:rPr>
        <w:t xml:space="preserve"> по </w:t>
      </w:r>
      <w:r w:rsidR="00DF62CE" w:rsidRPr="00C92014">
        <w:rPr>
          <w:sz w:val="28"/>
          <w:szCs w:val="28"/>
        </w:rPr>
        <w:t xml:space="preserve">Тульской области </w:t>
      </w:r>
      <w:r w:rsidR="004269E5">
        <w:rPr>
          <w:rFonts w:eastAsiaTheme="minorHAnsi"/>
          <w:noProof/>
          <w:sz w:val="28"/>
          <w:szCs w:val="28"/>
        </w:rPr>
        <w:t>по</w:t>
      </w:r>
      <w:r w:rsidR="00DF62CE" w:rsidRPr="00C92014">
        <w:rPr>
          <w:sz w:val="28"/>
          <w:szCs w:val="28"/>
        </w:rPr>
        <w:t xml:space="preserve"> </w:t>
      </w:r>
      <w:r w:rsidR="00B47C92">
        <w:rPr>
          <w:sz w:val="28"/>
          <w:szCs w:val="28"/>
        </w:rPr>
        <w:t>1</w:t>
      </w:r>
      <w:r w:rsidR="004269E5">
        <w:rPr>
          <w:sz w:val="28"/>
          <w:szCs w:val="28"/>
        </w:rPr>
        <w:t> </w:t>
      </w:r>
      <w:r w:rsidR="00B47C92">
        <w:rPr>
          <w:sz w:val="28"/>
          <w:szCs w:val="28"/>
        </w:rPr>
        <w:t>726</w:t>
      </w:r>
      <w:r w:rsidR="004269E5">
        <w:rPr>
          <w:sz w:val="28"/>
          <w:szCs w:val="28"/>
        </w:rPr>
        <w:t xml:space="preserve"> </w:t>
      </w:r>
      <w:r w:rsidR="004269E5">
        <w:rPr>
          <w:rFonts w:eastAsiaTheme="minorHAnsi"/>
          <w:noProof/>
          <w:sz w:val="28"/>
          <w:szCs w:val="28"/>
        </w:rPr>
        <w:t xml:space="preserve">обращениям осуществлены учетно-регистрационные действия </w:t>
      </w:r>
      <w:r w:rsidR="00B47C92">
        <w:rPr>
          <w:rFonts w:eastAsiaTheme="minorHAnsi"/>
          <w:noProof/>
          <w:sz w:val="28"/>
          <w:szCs w:val="28"/>
        </w:rPr>
        <w:t xml:space="preserve">по </w:t>
      </w:r>
      <w:r w:rsidR="006B559C" w:rsidRPr="00C92014">
        <w:rPr>
          <w:rFonts w:eastAsiaTheme="minorHAnsi"/>
          <w:noProof/>
          <w:sz w:val="28"/>
          <w:szCs w:val="28"/>
        </w:rPr>
        <w:t>экстерриториальному припципу</w:t>
      </w:r>
      <w:r w:rsidR="00DF62CE" w:rsidRPr="00C92014">
        <w:rPr>
          <w:sz w:val="28"/>
          <w:szCs w:val="28"/>
        </w:rPr>
        <w:t>.</w:t>
      </w:r>
      <w:r w:rsidR="00B47C92">
        <w:rPr>
          <w:sz w:val="28"/>
          <w:szCs w:val="28"/>
        </w:rPr>
        <w:t xml:space="preserve"> Из них: 1 566</w:t>
      </w:r>
      <w:r w:rsidR="00DF62CE" w:rsidRPr="00C92014">
        <w:rPr>
          <w:sz w:val="28"/>
          <w:szCs w:val="28"/>
        </w:rPr>
        <w:t xml:space="preserve"> </w:t>
      </w:r>
      <w:r w:rsidR="00B47C92">
        <w:rPr>
          <w:sz w:val="28"/>
          <w:szCs w:val="28"/>
        </w:rPr>
        <w:t xml:space="preserve">- </w:t>
      </w:r>
      <w:r w:rsidR="00F121B1">
        <w:rPr>
          <w:sz w:val="28"/>
          <w:szCs w:val="28"/>
        </w:rPr>
        <w:t>по</w:t>
      </w:r>
      <w:r w:rsidR="00B47C92">
        <w:rPr>
          <w:sz w:val="28"/>
          <w:szCs w:val="28"/>
        </w:rPr>
        <w:t xml:space="preserve"> регистраци</w:t>
      </w:r>
      <w:r w:rsidR="00F121B1">
        <w:rPr>
          <w:sz w:val="28"/>
          <w:szCs w:val="28"/>
        </w:rPr>
        <w:t>и</w:t>
      </w:r>
      <w:r w:rsidR="00B47C92">
        <w:rPr>
          <w:sz w:val="28"/>
          <w:szCs w:val="28"/>
        </w:rPr>
        <w:t xml:space="preserve"> прав на объекты недвижимости, 72 – </w:t>
      </w:r>
      <w:r w:rsidR="00AF2928">
        <w:rPr>
          <w:sz w:val="28"/>
          <w:szCs w:val="28"/>
        </w:rPr>
        <w:t>п</w:t>
      </w:r>
      <w:r w:rsidR="00B47C92">
        <w:rPr>
          <w:sz w:val="28"/>
          <w:szCs w:val="28"/>
        </w:rPr>
        <w:t>о государственном</w:t>
      </w:r>
      <w:r w:rsidR="00AF2928">
        <w:rPr>
          <w:sz w:val="28"/>
          <w:szCs w:val="28"/>
        </w:rPr>
        <w:t>у</w:t>
      </w:r>
      <w:r w:rsidR="00B47C92">
        <w:rPr>
          <w:sz w:val="28"/>
          <w:szCs w:val="28"/>
        </w:rPr>
        <w:t xml:space="preserve"> кадастровом</w:t>
      </w:r>
      <w:r w:rsidR="00AF2928">
        <w:rPr>
          <w:sz w:val="28"/>
          <w:szCs w:val="28"/>
        </w:rPr>
        <w:t>у учету</w:t>
      </w:r>
      <w:r w:rsidR="00B47C92">
        <w:rPr>
          <w:sz w:val="28"/>
          <w:szCs w:val="28"/>
        </w:rPr>
        <w:t xml:space="preserve">, 89 – </w:t>
      </w:r>
      <w:r w:rsidR="00AF2928">
        <w:rPr>
          <w:sz w:val="28"/>
          <w:szCs w:val="28"/>
        </w:rPr>
        <w:t xml:space="preserve">по </w:t>
      </w:r>
      <w:r w:rsidR="00B47C92">
        <w:rPr>
          <w:sz w:val="28"/>
          <w:szCs w:val="28"/>
        </w:rPr>
        <w:t>един</w:t>
      </w:r>
      <w:r w:rsidR="00AF2928">
        <w:rPr>
          <w:sz w:val="28"/>
          <w:szCs w:val="28"/>
        </w:rPr>
        <w:t>ой</w:t>
      </w:r>
      <w:r w:rsidR="00B47C92">
        <w:rPr>
          <w:sz w:val="28"/>
          <w:szCs w:val="28"/>
        </w:rPr>
        <w:t xml:space="preserve"> процедур</w:t>
      </w:r>
      <w:r w:rsidR="00AF2928">
        <w:rPr>
          <w:sz w:val="28"/>
          <w:szCs w:val="28"/>
        </w:rPr>
        <w:t>е</w:t>
      </w:r>
      <w:r w:rsidR="00B47C92">
        <w:rPr>
          <w:sz w:val="28"/>
          <w:szCs w:val="28"/>
        </w:rPr>
        <w:t xml:space="preserve"> (государственный кадастровый учет и регистрация прав).</w:t>
      </w:r>
    </w:p>
    <w:p w:rsidR="00C92014" w:rsidRPr="00C92014" w:rsidRDefault="00C92014" w:rsidP="00C9201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92014" w:rsidRPr="00C92014" w:rsidRDefault="00C92014" w:rsidP="00C920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92014">
        <w:rPr>
          <w:rFonts w:ascii="Times New Roman" w:hAnsi="Times New Roman"/>
          <w:sz w:val="28"/>
          <w:szCs w:val="28"/>
          <w:shd w:val="clear" w:color="auto" w:fill="FFFFFF"/>
        </w:rPr>
        <w:t>У граждан нет необходимости выезжать за пределы своего города или области</w:t>
      </w:r>
      <w:r w:rsidRPr="00C92014">
        <w:rPr>
          <w:rFonts w:ascii="Times New Roman" w:hAnsi="Times New Roman"/>
          <w:sz w:val="28"/>
          <w:szCs w:val="28"/>
        </w:rPr>
        <w:t>. Документы по объекту недвижимости, находящемуся в другом регионе, подаются гражданами на бумажных носителях через офис</w:t>
      </w:r>
      <w:r w:rsidR="00153B2A">
        <w:rPr>
          <w:rFonts w:ascii="Times New Roman" w:hAnsi="Times New Roman"/>
          <w:sz w:val="28"/>
          <w:szCs w:val="28"/>
        </w:rPr>
        <w:t>ы</w:t>
      </w:r>
      <w:r w:rsidRPr="00C92014">
        <w:rPr>
          <w:rFonts w:ascii="Times New Roman" w:hAnsi="Times New Roman"/>
          <w:sz w:val="28"/>
          <w:szCs w:val="28"/>
        </w:rPr>
        <w:t xml:space="preserve"> МФЦ. Специалисты многофункциональных центров переводят их в электронный вид и направляют документы в </w:t>
      </w:r>
      <w:proofErr w:type="spellStart"/>
      <w:r w:rsidRPr="00C92014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C92014">
        <w:rPr>
          <w:rFonts w:ascii="Times New Roman" w:hAnsi="Times New Roman"/>
          <w:sz w:val="28"/>
          <w:szCs w:val="28"/>
        </w:rPr>
        <w:t xml:space="preserve"> по месту нахождения объекта. После проведения учетно-регистрационных действий документы возвращаются и выдаются в МФЦ по месту их подачи. </w:t>
      </w:r>
    </w:p>
    <w:p w:rsidR="00DF62CE" w:rsidRPr="00C92014" w:rsidRDefault="00DF62CE" w:rsidP="00C9201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56237" w:rsidRPr="00C92014" w:rsidRDefault="00C92014" w:rsidP="00C9201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2014">
        <w:rPr>
          <w:sz w:val="28"/>
          <w:szCs w:val="28"/>
        </w:rPr>
        <w:t>Также, о</w:t>
      </w:r>
      <w:r w:rsidR="00276A5D" w:rsidRPr="00C92014">
        <w:rPr>
          <w:sz w:val="28"/>
          <w:szCs w:val="28"/>
        </w:rPr>
        <w:t>формить</w:t>
      </w:r>
      <w:r w:rsidR="00E56237" w:rsidRPr="00C92014">
        <w:rPr>
          <w:sz w:val="28"/>
          <w:szCs w:val="28"/>
        </w:rPr>
        <w:t xml:space="preserve"> документ</w:t>
      </w:r>
      <w:r w:rsidR="00276A5D" w:rsidRPr="00C92014">
        <w:rPr>
          <w:sz w:val="28"/>
          <w:szCs w:val="28"/>
        </w:rPr>
        <w:t>ы</w:t>
      </w:r>
      <w:r w:rsidR="00E56237" w:rsidRPr="00C92014">
        <w:rPr>
          <w:sz w:val="28"/>
          <w:szCs w:val="28"/>
        </w:rPr>
        <w:t xml:space="preserve"> на недвижимость, </w:t>
      </w:r>
      <w:r w:rsidR="00276A5D" w:rsidRPr="00C92014">
        <w:rPr>
          <w:sz w:val="28"/>
          <w:szCs w:val="28"/>
        </w:rPr>
        <w:t xml:space="preserve">которая </w:t>
      </w:r>
      <w:r w:rsidR="00E56237" w:rsidRPr="00C92014">
        <w:rPr>
          <w:sz w:val="28"/>
          <w:szCs w:val="28"/>
        </w:rPr>
        <w:t>наход</w:t>
      </w:r>
      <w:r w:rsidR="00276A5D" w:rsidRPr="00C92014">
        <w:rPr>
          <w:sz w:val="28"/>
          <w:szCs w:val="28"/>
        </w:rPr>
        <w:t>ится</w:t>
      </w:r>
      <w:r w:rsidR="00E56237" w:rsidRPr="00C92014">
        <w:rPr>
          <w:sz w:val="28"/>
          <w:szCs w:val="28"/>
        </w:rPr>
        <w:t xml:space="preserve"> в другом </w:t>
      </w:r>
      <w:r w:rsidR="000D0514" w:rsidRPr="00C92014">
        <w:rPr>
          <w:sz w:val="28"/>
          <w:szCs w:val="28"/>
        </w:rPr>
        <w:t>регионе,</w:t>
      </w:r>
      <w:r w:rsidR="00276A5D" w:rsidRPr="00C92014">
        <w:rPr>
          <w:sz w:val="28"/>
          <w:szCs w:val="28"/>
        </w:rPr>
        <w:t xml:space="preserve"> возможно</w:t>
      </w:r>
      <w:r w:rsidR="00E56237" w:rsidRPr="00C92014">
        <w:rPr>
          <w:sz w:val="28"/>
          <w:szCs w:val="28"/>
        </w:rPr>
        <w:t xml:space="preserve"> не выходя из дома, благодаря электронн</w:t>
      </w:r>
      <w:r w:rsidR="00276A5D" w:rsidRPr="00C92014">
        <w:rPr>
          <w:sz w:val="28"/>
          <w:szCs w:val="28"/>
        </w:rPr>
        <w:t>ым</w:t>
      </w:r>
      <w:r w:rsidR="00E56237" w:rsidRPr="00C92014">
        <w:rPr>
          <w:sz w:val="28"/>
          <w:szCs w:val="28"/>
        </w:rPr>
        <w:t xml:space="preserve"> серви</w:t>
      </w:r>
      <w:r w:rsidR="00276A5D" w:rsidRPr="00C92014">
        <w:rPr>
          <w:sz w:val="28"/>
          <w:szCs w:val="28"/>
        </w:rPr>
        <w:t>сам</w:t>
      </w:r>
      <w:r w:rsidR="00E56237" w:rsidRPr="00C92014">
        <w:rPr>
          <w:sz w:val="28"/>
          <w:szCs w:val="28"/>
        </w:rPr>
        <w:t xml:space="preserve"> </w:t>
      </w:r>
      <w:proofErr w:type="spellStart"/>
      <w:r w:rsidR="00E56237" w:rsidRPr="00C92014">
        <w:rPr>
          <w:sz w:val="28"/>
          <w:szCs w:val="28"/>
        </w:rPr>
        <w:t>Росреестра</w:t>
      </w:r>
      <w:proofErr w:type="spellEnd"/>
      <w:r w:rsidR="00E56237" w:rsidRPr="00C92014">
        <w:rPr>
          <w:sz w:val="28"/>
          <w:szCs w:val="28"/>
        </w:rPr>
        <w:t>.</w:t>
      </w:r>
      <w:r w:rsidR="006B559C" w:rsidRPr="00C92014">
        <w:rPr>
          <w:sz w:val="28"/>
          <w:szCs w:val="28"/>
        </w:rPr>
        <w:t xml:space="preserve"> </w:t>
      </w:r>
      <w:r w:rsidR="004B7306" w:rsidRPr="00C92014">
        <w:rPr>
          <w:sz w:val="28"/>
          <w:szCs w:val="28"/>
        </w:rPr>
        <w:t xml:space="preserve">Для того чтобы подать документы </w:t>
      </w:r>
      <w:r w:rsidR="004B7306" w:rsidRPr="00C92014">
        <w:rPr>
          <w:rFonts w:eastAsiaTheme="minorHAnsi"/>
          <w:noProof/>
          <w:sz w:val="28"/>
          <w:szCs w:val="28"/>
        </w:rPr>
        <w:t>для проведения учетно-регистрационных действий</w:t>
      </w:r>
      <w:r w:rsidR="004B7306" w:rsidRPr="00C92014">
        <w:rPr>
          <w:sz w:val="28"/>
          <w:szCs w:val="28"/>
        </w:rPr>
        <w:t xml:space="preserve"> </w:t>
      </w:r>
      <w:r w:rsidRPr="00C92014">
        <w:rPr>
          <w:rFonts w:eastAsiaTheme="minorHAnsi"/>
          <w:noProof/>
          <w:sz w:val="28"/>
          <w:szCs w:val="28"/>
        </w:rPr>
        <w:t xml:space="preserve">в </w:t>
      </w:r>
      <w:r w:rsidR="00E56237" w:rsidRPr="00C92014">
        <w:rPr>
          <w:sz w:val="28"/>
          <w:szCs w:val="28"/>
        </w:rPr>
        <w:t>электронном виде</w:t>
      </w:r>
      <w:r w:rsidRPr="00C92014">
        <w:rPr>
          <w:sz w:val="28"/>
          <w:szCs w:val="28"/>
        </w:rPr>
        <w:t>,</w:t>
      </w:r>
      <w:r w:rsidR="00E56237" w:rsidRPr="00C92014">
        <w:rPr>
          <w:sz w:val="28"/>
          <w:szCs w:val="28"/>
        </w:rPr>
        <w:t xml:space="preserve"> </w:t>
      </w:r>
      <w:r w:rsidR="004B7306" w:rsidRPr="00C92014">
        <w:rPr>
          <w:sz w:val="28"/>
          <w:szCs w:val="28"/>
        </w:rPr>
        <w:t>нужно войти в</w:t>
      </w:r>
      <w:r w:rsidR="00E56237" w:rsidRPr="00C92014">
        <w:rPr>
          <w:sz w:val="28"/>
          <w:szCs w:val="28"/>
        </w:rPr>
        <w:t xml:space="preserve"> </w:t>
      </w:r>
      <w:r w:rsidR="004B7306" w:rsidRPr="00C92014">
        <w:rPr>
          <w:sz w:val="28"/>
          <w:szCs w:val="28"/>
        </w:rPr>
        <w:t>«</w:t>
      </w:r>
      <w:r w:rsidR="00E56237" w:rsidRPr="00C92014">
        <w:rPr>
          <w:sz w:val="28"/>
          <w:szCs w:val="28"/>
        </w:rPr>
        <w:t>Личн</w:t>
      </w:r>
      <w:r w:rsidR="004B7306" w:rsidRPr="00C92014">
        <w:rPr>
          <w:sz w:val="28"/>
          <w:szCs w:val="28"/>
        </w:rPr>
        <w:t>ый</w:t>
      </w:r>
      <w:r w:rsidR="00E56237" w:rsidRPr="00C92014">
        <w:rPr>
          <w:sz w:val="28"/>
          <w:szCs w:val="28"/>
        </w:rPr>
        <w:t xml:space="preserve"> кабинет</w:t>
      </w:r>
      <w:r w:rsidR="004B7306" w:rsidRPr="00C92014">
        <w:rPr>
          <w:sz w:val="28"/>
          <w:szCs w:val="28"/>
        </w:rPr>
        <w:t>»</w:t>
      </w:r>
      <w:r w:rsidR="00E56237" w:rsidRPr="00C92014">
        <w:rPr>
          <w:sz w:val="28"/>
          <w:szCs w:val="28"/>
        </w:rPr>
        <w:t xml:space="preserve"> на сайте </w:t>
      </w:r>
      <w:hyperlink r:id="rId6" w:history="1">
        <w:proofErr w:type="spellStart"/>
        <w:r w:rsidR="00E56237" w:rsidRPr="00C92014">
          <w:rPr>
            <w:rStyle w:val="a6"/>
            <w:color w:val="auto"/>
            <w:sz w:val="28"/>
            <w:szCs w:val="28"/>
          </w:rPr>
          <w:t>Росреестра</w:t>
        </w:r>
        <w:proofErr w:type="spellEnd"/>
      </w:hyperlink>
      <w:r w:rsidR="004B7306" w:rsidRPr="00C92014">
        <w:rPr>
          <w:sz w:val="28"/>
          <w:szCs w:val="28"/>
        </w:rPr>
        <w:t>.</w:t>
      </w:r>
      <w:r w:rsidR="00E56237" w:rsidRPr="00C92014">
        <w:rPr>
          <w:sz w:val="28"/>
          <w:szCs w:val="28"/>
        </w:rPr>
        <w:t xml:space="preserve"> </w:t>
      </w:r>
      <w:r w:rsidR="004B7306" w:rsidRPr="00C92014">
        <w:rPr>
          <w:sz w:val="28"/>
          <w:szCs w:val="28"/>
        </w:rPr>
        <w:t xml:space="preserve">Для этого необходимо иметь </w:t>
      </w:r>
      <w:r w:rsidR="00E56237" w:rsidRPr="00C92014">
        <w:rPr>
          <w:sz w:val="28"/>
          <w:szCs w:val="28"/>
        </w:rPr>
        <w:t>подтвержденную уче</w:t>
      </w:r>
      <w:r w:rsidR="004B7306" w:rsidRPr="00C92014">
        <w:rPr>
          <w:sz w:val="28"/>
          <w:szCs w:val="28"/>
        </w:rPr>
        <w:t>тную запись на портале «</w:t>
      </w:r>
      <w:proofErr w:type="spellStart"/>
      <w:r w:rsidR="004B7306" w:rsidRPr="00C92014">
        <w:rPr>
          <w:sz w:val="28"/>
          <w:szCs w:val="28"/>
        </w:rPr>
        <w:t>Госуслуги</w:t>
      </w:r>
      <w:proofErr w:type="spellEnd"/>
      <w:r w:rsidR="004B7306" w:rsidRPr="00C92014">
        <w:rPr>
          <w:sz w:val="28"/>
          <w:szCs w:val="28"/>
        </w:rPr>
        <w:t>».</w:t>
      </w:r>
      <w:r w:rsidR="00DF62CE" w:rsidRPr="00C92014">
        <w:rPr>
          <w:sz w:val="28"/>
          <w:szCs w:val="28"/>
        </w:rPr>
        <w:t xml:space="preserve"> Также необходимо наличие усиленной квалифицированной электронной подписи (УКЭП).</w:t>
      </w:r>
    </w:p>
    <w:p w:rsidR="00B45902" w:rsidRPr="00C92014" w:rsidRDefault="00B45902" w:rsidP="00C9201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F62CE" w:rsidRPr="00C92014" w:rsidRDefault="00D5162F" w:rsidP="00C9201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2014">
        <w:rPr>
          <w:sz w:val="28"/>
          <w:szCs w:val="28"/>
        </w:rPr>
        <w:t>«</w:t>
      </w:r>
      <w:r w:rsidRPr="00C92014">
        <w:rPr>
          <w:sz w:val="28"/>
          <w:szCs w:val="28"/>
          <w:shd w:val="clear" w:color="auto" w:fill="FFFFFF"/>
        </w:rPr>
        <w:t>Сроки учетно-регистрационных действий по экстерриториальному принципу остаются такими же, как при обычном способе подачи документов</w:t>
      </w:r>
      <w:r w:rsidR="00C92014" w:rsidRPr="00C92014">
        <w:rPr>
          <w:sz w:val="28"/>
          <w:szCs w:val="28"/>
          <w:shd w:val="clear" w:color="auto" w:fill="FFFFFF"/>
        </w:rPr>
        <w:t xml:space="preserve"> и не превышают 5 рабочих дней</w:t>
      </w:r>
      <w:r w:rsidRPr="00C92014">
        <w:rPr>
          <w:sz w:val="28"/>
          <w:szCs w:val="28"/>
        </w:rPr>
        <w:t xml:space="preserve">. </w:t>
      </w:r>
      <w:r w:rsidR="00C92014" w:rsidRPr="00C92014">
        <w:rPr>
          <w:sz w:val="28"/>
          <w:szCs w:val="28"/>
        </w:rPr>
        <w:t xml:space="preserve">Документы, поданные в электронном виде для </w:t>
      </w:r>
      <w:r w:rsidR="00AF2928">
        <w:rPr>
          <w:sz w:val="28"/>
          <w:szCs w:val="28"/>
        </w:rPr>
        <w:t>учетно-регистрационных действий</w:t>
      </w:r>
      <w:r w:rsidR="006B559C" w:rsidRPr="00C92014">
        <w:rPr>
          <w:sz w:val="28"/>
          <w:szCs w:val="28"/>
        </w:rPr>
        <w:t xml:space="preserve"> на</w:t>
      </w:r>
      <w:r w:rsidRPr="00C92014">
        <w:rPr>
          <w:sz w:val="28"/>
          <w:szCs w:val="28"/>
        </w:rPr>
        <w:t xml:space="preserve"> </w:t>
      </w:r>
      <w:r w:rsidR="00C92014">
        <w:rPr>
          <w:sz w:val="28"/>
          <w:szCs w:val="28"/>
        </w:rPr>
        <w:t xml:space="preserve">любые </w:t>
      </w:r>
      <w:r w:rsidR="00C92014" w:rsidRPr="00C92014">
        <w:rPr>
          <w:sz w:val="28"/>
          <w:szCs w:val="28"/>
        </w:rPr>
        <w:t xml:space="preserve">объекты недвижимости, оформляются </w:t>
      </w:r>
      <w:r w:rsidRPr="00C92014">
        <w:rPr>
          <w:sz w:val="28"/>
          <w:szCs w:val="28"/>
        </w:rPr>
        <w:t xml:space="preserve">Управлением </w:t>
      </w:r>
      <w:proofErr w:type="spellStart"/>
      <w:r w:rsidRPr="00C92014">
        <w:rPr>
          <w:sz w:val="28"/>
          <w:szCs w:val="28"/>
        </w:rPr>
        <w:t>Росреестра</w:t>
      </w:r>
      <w:proofErr w:type="spellEnd"/>
      <w:r w:rsidRPr="00C92014">
        <w:rPr>
          <w:sz w:val="28"/>
          <w:szCs w:val="28"/>
        </w:rPr>
        <w:t xml:space="preserve"> по Тульской области в течение 1 рабочего дня»</w:t>
      </w:r>
      <w:r w:rsidR="006B559C" w:rsidRPr="00C92014">
        <w:rPr>
          <w:sz w:val="28"/>
          <w:szCs w:val="28"/>
        </w:rPr>
        <w:t xml:space="preserve">, - рассказала руководитель Управления </w:t>
      </w:r>
      <w:proofErr w:type="spellStart"/>
      <w:r w:rsidR="006B559C" w:rsidRPr="00C92014">
        <w:rPr>
          <w:sz w:val="28"/>
          <w:szCs w:val="28"/>
        </w:rPr>
        <w:t>Росреестра</w:t>
      </w:r>
      <w:proofErr w:type="spellEnd"/>
      <w:r w:rsidR="006B559C" w:rsidRPr="00C92014">
        <w:rPr>
          <w:sz w:val="28"/>
          <w:szCs w:val="28"/>
        </w:rPr>
        <w:t xml:space="preserve"> по Тульской области Ольга Морозова.</w:t>
      </w:r>
    </w:p>
    <w:p w:rsidR="00E56237" w:rsidRPr="00E56237" w:rsidRDefault="00E56237" w:rsidP="006B559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04408" w:rsidRPr="00E04408" w:rsidRDefault="00E04408" w:rsidP="005A606A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sectPr w:rsidR="00E04408" w:rsidRPr="00E04408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21"/>
  </w:num>
  <w:num w:numId="14">
    <w:abstractNumId w:val="12"/>
  </w:num>
  <w:num w:numId="15">
    <w:abstractNumId w:val="13"/>
  </w:num>
  <w:num w:numId="16">
    <w:abstractNumId w:val="20"/>
  </w:num>
  <w:num w:numId="17">
    <w:abstractNumId w:val="22"/>
  </w:num>
  <w:num w:numId="18">
    <w:abstractNumId w:val="14"/>
  </w:num>
  <w:num w:numId="19">
    <w:abstractNumId w:val="11"/>
  </w:num>
  <w:num w:numId="20">
    <w:abstractNumId w:val="16"/>
  </w:num>
  <w:num w:numId="21">
    <w:abstractNumId w:val="19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0F60"/>
    <w:rsid w:val="00001EB2"/>
    <w:rsid w:val="00002FC7"/>
    <w:rsid w:val="0000444E"/>
    <w:rsid w:val="00005D71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514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104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3B2A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83886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0777"/>
    <w:rsid w:val="00262968"/>
    <w:rsid w:val="00265874"/>
    <w:rsid w:val="00266210"/>
    <w:rsid w:val="00272369"/>
    <w:rsid w:val="00274123"/>
    <w:rsid w:val="002747DE"/>
    <w:rsid w:val="00274DB7"/>
    <w:rsid w:val="00275696"/>
    <w:rsid w:val="00276A5D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57D"/>
    <w:rsid w:val="002A7684"/>
    <w:rsid w:val="002A7ADB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406D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3DA9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07F2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69E5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57E8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B7306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4E22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495B"/>
    <w:rsid w:val="00595235"/>
    <w:rsid w:val="00597ACA"/>
    <w:rsid w:val="005A22D0"/>
    <w:rsid w:val="005A2C5C"/>
    <w:rsid w:val="005A4D79"/>
    <w:rsid w:val="005A606A"/>
    <w:rsid w:val="005A7EDC"/>
    <w:rsid w:val="005B00EE"/>
    <w:rsid w:val="005B314D"/>
    <w:rsid w:val="005B5260"/>
    <w:rsid w:val="005B5EBC"/>
    <w:rsid w:val="005B613A"/>
    <w:rsid w:val="005B7C03"/>
    <w:rsid w:val="005C1DC7"/>
    <w:rsid w:val="005C3389"/>
    <w:rsid w:val="005C592D"/>
    <w:rsid w:val="005D1828"/>
    <w:rsid w:val="005D2A80"/>
    <w:rsid w:val="005D599B"/>
    <w:rsid w:val="005D69B9"/>
    <w:rsid w:val="005E05F6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50A7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3605"/>
    <w:rsid w:val="00686E1B"/>
    <w:rsid w:val="00687C40"/>
    <w:rsid w:val="00695422"/>
    <w:rsid w:val="00695FD7"/>
    <w:rsid w:val="006966D2"/>
    <w:rsid w:val="006A47F5"/>
    <w:rsid w:val="006B0ED6"/>
    <w:rsid w:val="006B13AB"/>
    <w:rsid w:val="006B559C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0D05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34D1"/>
    <w:rsid w:val="007A6E25"/>
    <w:rsid w:val="007B2D70"/>
    <w:rsid w:val="007B3577"/>
    <w:rsid w:val="007B3AFE"/>
    <w:rsid w:val="007B3ECC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3D17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3952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5821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06F4B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2928"/>
    <w:rsid w:val="00AF5443"/>
    <w:rsid w:val="00AF640E"/>
    <w:rsid w:val="00AF7275"/>
    <w:rsid w:val="00B013F7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5902"/>
    <w:rsid w:val="00B461EF"/>
    <w:rsid w:val="00B47C92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2A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58C"/>
    <w:rsid w:val="00BC36BD"/>
    <w:rsid w:val="00BC3DE9"/>
    <w:rsid w:val="00BC5992"/>
    <w:rsid w:val="00BD0AE1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1110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2014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3B26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162F"/>
    <w:rsid w:val="00D524FE"/>
    <w:rsid w:val="00D53235"/>
    <w:rsid w:val="00D548B4"/>
    <w:rsid w:val="00D5602A"/>
    <w:rsid w:val="00D5625E"/>
    <w:rsid w:val="00D57B0F"/>
    <w:rsid w:val="00D612AC"/>
    <w:rsid w:val="00D61484"/>
    <w:rsid w:val="00D664E2"/>
    <w:rsid w:val="00D66A3E"/>
    <w:rsid w:val="00D704D1"/>
    <w:rsid w:val="00D70896"/>
    <w:rsid w:val="00D725A3"/>
    <w:rsid w:val="00D7355D"/>
    <w:rsid w:val="00D740DF"/>
    <w:rsid w:val="00D8101A"/>
    <w:rsid w:val="00D8130C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62CE"/>
    <w:rsid w:val="00DF75F8"/>
    <w:rsid w:val="00E004C6"/>
    <w:rsid w:val="00E0152E"/>
    <w:rsid w:val="00E02D58"/>
    <w:rsid w:val="00E0318A"/>
    <w:rsid w:val="00E03ACB"/>
    <w:rsid w:val="00E04105"/>
    <w:rsid w:val="00E04120"/>
    <w:rsid w:val="00E04408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5E44"/>
    <w:rsid w:val="00E56237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21B1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2E2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2794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E97B96-C0C1-48C9-B3E3-EDA43737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styleId="aa">
    <w:name w:val="FollowedHyperlink"/>
    <w:basedOn w:val="a0"/>
    <w:uiPriority w:val="99"/>
    <w:semiHidden/>
    <w:unhideWhenUsed/>
    <w:locked/>
    <w:rsid w:val="004B73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2022-10-28T09:57:00Z</cp:lastPrinted>
  <dcterms:created xsi:type="dcterms:W3CDTF">2022-11-25T07:53:00Z</dcterms:created>
  <dcterms:modified xsi:type="dcterms:W3CDTF">2022-11-25T07:53:00Z</dcterms:modified>
</cp:coreProperties>
</file>